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5E5" w:rsidRDefault="002C25E5" w:rsidP="000E0302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2C25E5" w:rsidRPr="000E0302" w:rsidRDefault="002C25E5" w:rsidP="000E0302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2C25E5" w:rsidRDefault="002C25E5" w:rsidP="000E0302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2C25E5" w:rsidRPr="005F56DE" w:rsidRDefault="002C25E5" w:rsidP="005F56DE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5F56DE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5F56DE">
        <w:rPr>
          <w:sz w:val="28"/>
          <w:szCs w:val="28"/>
          <w:u w:val="single"/>
          <w:lang w:val="ru-RU"/>
        </w:rPr>
        <w:t>199</w:t>
      </w:r>
    </w:p>
    <w:p w:rsidR="002C25E5" w:rsidRPr="005F56DE" w:rsidRDefault="002C25E5">
      <w:pPr>
        <w:pStyle w:val="BodyText"/>
        <w:rPr>
          <w:lang w:val="ru-RU"/>
        </w:rPr>
      </w:pPr>
    </w:p>
    <w:p w:rsidR="002C25E5" w:rsidRPr="005463F2" w:rsidRDefault="002C25E5">
      <w:pPr>
        <w:pStyle w:val="Title"/>
        <w:rPr>
          <w:sz w:val="28"/>
          <w:szCs w:val="28"/>
        </w:rPr>
      </w:pPr>
      <w:r w:rsidRPr="005463F2">
        <w:rPr>
          <w:sz w:val="28"/>
          <w:szCs w:val="28"/>
        </w:rPr>
        <w:t>ТЕХНОЛОГІЧНА КАРТКА АДМІНІСТРАТИВНОЇ</w:t>
      </w:r>
      <w:r w:rsidRPr="005463F2">
        <w:rPr>
          <w:spacing w:val="-19"/>
          <w:sz w:val="28"/>
          <w:szCs w:val="28"/>
        </w:rPr>
        <w:t xml:space="preserve"> </w:t>
      </w:r>
      <w:r w:rsidRPr="005463F2">
        <w:rPr>
          <w:sz w:val="28"/>
          <w:szCs w:val="28"/>
        </w:rPr>
        <w:t>ПОСЛУГИ</w:t>
      </w:r>
    </w:p>
    <w:p w:rsidR="002C25E5" w:rsidRPr="005463F2" w:rsidRDefault="002C25E5">
      <w:pPr>
        <w:ind w:left="13" w:right="153"/>
        <w:jc w:val="center"/>
        <w:rPr>
          <w:b/>
          <w:color w:val="0C0C0C"/>
          <w:sz w:val="28"/>
          <w:szCs w:val="28"/>
        </w:rPr>
      </w:pPr>
      <w:r w:rsidRPr="005463F2">
        <w:rPr>
          <w:b/>
          <w:color w:val="0C0C0C"/>
          <w:sz w:val="28"/>
          <w:szCs w:val="28"/>
        </w:rPr>
        <w:t>Видача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посвідчення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члена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сім’ї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загиблого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(померлого)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ветерана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війни</w:t>
      </w:r>
      <w:r w:rsidRPr="005463F2">
        <w:rPr>
          <w:b/>
          <w:color w:val="0C0C0C"/>
          <w:spacing w:val="-4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та</w:t>
      </w:r>
    </w:p>
    <w:p w:rsidR="002C25E5" w:rsidRPr="005463F2" w:rsidRDefault="002C25E5">
      <w:pPr>
        <w:ind w:left="13" w:right="153"/>
        <w:jc w:val="center"/>
        <w:rPr>
          <w:b/>
          <w:sz w:val="28"/>
          <w:szCs w:val="28"/>
        </w:rPr>
      </w:pPr>
      <w:r w:rsidRPr="005463F2">
        <w:rPr>
          <w:b/>
          <w:color w:val="0C0C0C"/>
          <w:sz w:val="28"/>
          <w:szCs w:val="28"/>
        </w:rPr>
        <w:t>члена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сім’ї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загиблого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(померлого)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Захисника чи Захисниці України</w:t>
      </w:r>
    </w:p>
    <w:p w:rsidR="002C25E5" w:rsidRPr="005463F2" w:rsidRDefault="002C25E5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2C25E5" w:rsidRPr="005463F2" w:rsidTr="00DB6682">
        <w:trPr>
          <w:trHeight w:val="1021"/>
        </w:trPr>
        <w:tc>
          <w:tcPr>
            <w:tcW w:w="413" w:type="dxa"/>
          </w:tcPr>
          <w:p w:rsidR="002C25E5" w:rsidRPr="00DB6682" w:rsidRDefault="002C25E5" w:rsidP="00DB6682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DB6682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DB6682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2C25E5" w:rsidRPr="00DB6682" w:rsidRDefault="002C25E5" w:rsidP="00DB6682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DB6682">
              <w:rPr>
                <w:b/>
                <w:sz w:val="28"/>
                <w:szCs w:val="28"/>
              </w:rPr>
              <w:t>Етапи опрацювання звернення</w:t>
            </w:r>
            <w:r w:rsidRPr="00DB6682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>про</w:t>
            </w:r>
            <w:r w:rsidRPr="00DB6682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 xml:space="preserve">надання </w:t>
            </w:r>
            <w:r w:rsidRPr="00DB6682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DB6682">
              <w:rPr>
                <w:b/>
                <w:sz w:val="28"/>
                <w:szCs w:val="28"/>
              </w:rPr>
              <w:t>Відповідальна</w:t>
            </w:r>
            <w:r w:rsidRPr="00DB6682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>посадова</w:t>
            </w:r>
            <w:r w:rsidRPr="00DB6682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 xml:space="preserve">особа </w:t>
            </w:r>
            <w:r w:rsidRPr="00DB6682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2C25E5" w:rsidRPr="00DB6682" w:rsidRDefault="002C25E5" w:rsidP="00DB6682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DB6682">
              <w:rPr>
                <w:b/>
                <w:sz w:val="28"/>
                <w:szCs w:val="28"/>
              </w:rPr>
              <w:t xml:space="preserve">надання </w:t>
            </w:r>
            <w:r w:rsidRPr="00DB6682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DB6682">
              <w:rPr>
                <w:b/>
                <w:sz w:val="28"/>
                <w:szCs w:val="28"/>
              </w:rPr>
              <w:t>Структурні підрозділи суб’єкта</w:t>
            </w:r>
            <w:r w:rsidRPr="00DB6682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>надання</w:t>
            </w:r>
            <w:r w:rsidRPr="00DB6682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2C25E5" w:rsidRPr="00DB6682" w:rsidRDefault="002C25E5" w:rsidP="00DB6682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DB6682">
              <w:rPr>
                <w:b/>
                <w:sz w:val="28"/>
                <w:szCs w:val="28"/>
              </w:rPr>
              <w:t>Строки виконання етапів</w:t>
            </w:r>
            <w:r w:rsidRPr="00DB6682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2C25E5" w:rsidRPr="005463F2" w:rsidTr="00DB6682">
        <w:trPr>
          <w:trHeight w:val="839"/>
        </w:trPr>
        <w:tc>
          <w:tcPr>
            <w:tcW w:w="413" w:type="dxa"/>
            <w:vMerge w:val="restart"/>
            <w:vAlign w:val="center"/>
          </w:tcPr>
          <w:p w:rsidR="002C25E5" w:rsidRPr="00DB6682" w:rsidRDefault="002C25E5" w:rsidP="00DB6682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DB6682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Адміністратор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центру</w:t>
            </w:r>
            <w:r w:rsidRPr="00DB6682">
              <w:rPr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Центр надання адміністративних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У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день</w:t>
            </w:r>
            <w:r w:rsidRPr="00DB6682">
              <w:rPr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 xml:space="preserve">звернення </w:t>
            </w:r>
            <w:r w:rsidRPr="00DB6682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2C25E5" w:rsidRPr="005463F2" w:rsidTr="00DB6682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2C25E5" w:rsidRPr="00DB6682" w:rsidRDefault="002C25E5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2C25E5" w:rsidRPr="00DB6682" w:rsidRDefault="002C25E5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2C25E5" w:rsidRPr="00DB6682" w:rsidRDefault="002C25E5">
            <w:pPr>
              <w:rPr>
                <w:sz w:val="28"/>
                <w:szCs w:val="28"/>
              </w:rPr>
            </w:pPr>
          </w:p>
        </w:tc>
      </w:tr>
      <w:tr w:rsidR="002C25E5" w:rsidRPr="005463F2" w:rsidTr="00DB6682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2C25E5" w:rsidRPr="00DB6682" w:rsidRDefault="002C25E5" w:rsidP="00DB6682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DB6682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Адміністратор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центру</w:t>
            </w:r>
            <w:r w:rsidRPr="00DB6682">
              <w:rPr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Центр надання адміністративних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Не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пізніше</w:t>
            </w:r>
            <w:r w:rsidRPr="00DB6682">
              <w:rPr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 xml:space="preserve">наступного робочого дня після </w:t>
            </w:r>
            <w:r w:rsidRPr="00DB6682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2C25E5" w:rsidRPr="005463F2" w:rsidTr="00DB6682">
        <w:trPr>
          <w:trHeight w:val="406"/>
        </w:trPr>
        <w:tc>
          <w:tcPr>
            <w:tcW w:w="413" w:type="dxa"/>
            <w:vAlign w:val="center"/>
          </w:tcPr>
          <w:p w:rsidR="002C25E5" w:rsidRPr="00DB6682" w:rsidRDefault="002C25E5" w:rsidP="00DB6682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DB6682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DB6682">
              <w:rPr>
                <w:spacing w:val="-1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 xml:space="preserve">надання </w:t>
            </w:r>
            <w:r w:rsidRPr="00DB6682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Не пізніше 5 календарних днів з дня надходження заяви (якщо встановлено статус); не пізніше 30 календарних днів (якщо статус не встановлено)</w:t>
            </w:r>
            <w:bookmarkStart w:id="0" w:name="_GoBack"/>
            <w:bookmarkEnd w:id="0"/>
          </w:p>
        </w:tc>
      </w:tr>
      <w:tr w:rsidR="002C25E5" w:rsidRPr="005463F2" w:rsidTr="00DB6682">
        <w:trPr>
          <w:trHeight w:val="1512"/>
        </w:trPr>
        <w:tc>
          <w:tcPr>
            <w:tcW w:w="413" w:type="dxa"/>
            <w:vAlign w:val="center"/>
          </w:tcPr>
          <w:p w:rsidR="002C25E5" w:rsidRPr="00DB6682" w:rsidRDefault="002C25E5" w:rsidP="00DB6682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Передача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результату</w:t>
            </w:r>
            <w:r w:rsidRPr="00DB6682">
              <w:rPr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Протягом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одного</w:t>
            </w:r>
            <w:r w:rsidRPr="00DB6682">
              <w:rPr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2C25E5" w:rsidRPr="005463F2" w:rsidTr="00DB6682">
        <w:trPr>
          <w:trHeight w:val="1512"/>
        </w:trPr>
        <w:tc>
          <w:tcPr>
            <w:tcW w:w="413" w:type="dxa"/>
            <w:vAlign w:val="center"/>
          </w:tcPr>
          <w:p w:rsidR="002C25E5" w:rsidRPr="00DB6682" w:rsidRDefault="002C25E5" w:rsidP="00DB6682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Направлення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2C25E5" w:rsidRPr="00DB6682" w:rsidRDefault="002C25E5" w:rsidP="00DB6682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Адміністратор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центру</w:t>
            </w:r>
            <w:r w:rsidRPr="00DB6682">
              <w:rPr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2C25E5" w:rsidRPr="00DB6682" w:rsidRDefault="002C25E5" w:rsidP="00DB6682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Центр надання адміністративних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2C25E5" w:rsidRPr="00DB6682" w:rsidRDefault="002C25E5" w:rsidP="00DB6682">
            <w:pPr>
              <w:pStyle w:val="TableParagraph"/>
              <w:ind w:left="370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В</w:t>
            </w:r>
            <w:r w:rsidRPr="00DB6682">
              <w:rPr>
                <w:spacing w:val="-5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одноденний</w:t>
            </w:r>
            <w:r w:rsidRPr="00DB6682">
              <w:rPr>
                <w:spacing w:val="-5"/>
                <w:sz w:val="28"/>
                <w:szCs w:val="28"/>
              </w:rPr>
              <w:t xml:space="preserve"> </w:t>
            </w:r>
            <w:r w:rsidRPr="00DB6682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2C25E5" w:rsidRPr="005463F2" w:rsidTr="00DB6682">
        <w:trPr>
          <w:trHeight w:val="818"/>
        </w:trPr>
        <w:tc>
          <w:tcPr>
            <w:tcW w:w="413" w:type="dxa"/>
            <w:vMerge w:val="restart"/>
            <w:vAlign w:val="center"/>
          </w:tcPr>
          <w:p w:rsidR="002C25E5" w:rsidRPr="00DB6682" w:rsidRDefault="002C25E5" w:rsidP="00DB6682">
            <w:pPr>
              <w:pStyle w:val="TableParagraph"/>
              <w:jc w:val="center"/>
              <w:rPr>
                <w:sz w:val="28"/>
                <w:szCs w:val="28"/>
              </w:rPr>
            </w:pPr>
            <w:r w:rsidRPr="00DB6682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Видача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Адміністратор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центру</w:t>
            </w:r>
            <w:r w:rsidRPr="00DB6682">
              <w:rPr>
                <w:spacing w:val="-17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Центр надання адміністративних</w:t>
            </w:r>
            <w:r w:rsidRPr="00DB6682">
              <w:rPr>
                <w:spacing w:val="-18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У</w:t>
            </w:r>
            <w:r w:rsidRPr="00DB6682">
              <w:rPr>
                <w:spacing w:val="-1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день</w:t>
            </w:r>
            <w:r w:rsidRPr="00DB6682">
              <w:rPr>
                <w:spacing w:val="-2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звернення</w:t>
            </w:r>
            <w:r w:rsidRPr="00DB6682">
              <w:rPr>
                <w:spacing w:val="-1"/>
                <w:sz w:val="28"/>
                <w:szCs w:val="28"/>
              </w:rPr>
              <w:t xml:space="preserve"> </w:t>
            </w:r>
            <w:r w:rsidRPr="00DB6682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2C25E5" w:rsidRPr="005463F2" w:rsidTr="00DB6682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2C25E5" w:rsidRPr="00DB6682" w:rsidRDefault="002C25E5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2C25E5" w:rsidRPr="00DB6682" w:rsidRDefault="002C25E5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25E5" w:rsidRPr="00DB6682" w:rsidRDefault="002C25E5" w:rsidP="00DB6682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2C25E5" w:rsidRPr="00DB6682" w:rsidRDefault="002C25E5">
            <w:pPr>
              <w:rPr>
                <w:sz w:val="28"/>
                <w:szCs w:val="28"/>
              </w:rPr>
            </w:pPr>
          </w:p>
        </w:tc>
      </w:tr>
      <w:tr w:rsidR="002C25E5" w:rsidRPr="005463F2" w:rsidTr="00DB6682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2C25E5" w:rsidRPr="00DB6682" w:rsidRDefault="002C25E5" w:rsidP="00DB6682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DB6682">
              <w:rPr>
                <w:b/>
                <w:sz w:val="28"/>
                <w:szCs w:val="28"/>
              </w:rPr>
              <w:t>Оскарження</w:t>
            </w:r>
            <w:r w:rsidRPr="00DB6682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>результату</w:t>
            </w:r>
            <w:r w:rsidRPr="00DB6682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B6682">
              <w:rPr>
                <w:b/>
                <w:sz w:val="28"/>
                <w:szCs w:val="28"/>
              </w:rPr>
              <w:t xml:space="preserve">надання </w:t>
            </w:r>
            <w:r w:rsidRPr="00DB6682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2C25E5" w:rsidRPr="005463F2" w:rsidTr="00DB6682">
        <w:trPr>
          <w:trHeight w:val="1230"/>
        </w:trPr>
        <w:tc>
          <w:tcPr>
            <w:tcW w:w="15158" w:type="dxa"/>
            <w:gridSpan w:val="5"/>
          </w:tcPr>
          <w:p w:rsidR="002C25E5" w:rsidRPr="00DB6682" w:rsidRDefault="002C25E5" w:rsidP="00DB6682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DB6682">
              <w:rPr>
                <w:sz w:val="28"/>
                <w:szCs w:val="28"/>
              </w:rPr>
              <w:t>Дії</w:t>
            </w:r>
            <w:r w:rsidRPr="00DB6682">
              <w:rPr>
                <w:spacing w:val="-3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або</w:t>
            </w:r>
            <w:r w:rsidRPr="00DB6682">
              <w:rPr>
                <w:spacing w:val="-3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бездіяльність</w:t>
            </w:r>
            <w:r w:rsidRPr="00DB6682">
              <w:rPr>
                <w:spacing w:val="-4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адміністратора</w:t>
            </w:r>
            <w:r w:rsidRPr="00DB6682">
              <w:rPr>
                <w:spacing w:val="-4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центру</w:t>
            </w:r>
            <w:r w:rsidRPr="00DB6682">
              <w:rPr>
                <w:spacing w:val="-3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надання</w:t>
            </w:r>
            <w:r w:rsidRPr="00DB6682">
              <w:rPr>
                <w:spacing w:val="-3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адміністративних</w:t>
            </w:r>
            <w:r w:rsidRPr="00DB6682">
              <w:rPr>
                <w:spacing w:val="-3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послуг</w:t>
            </w:r>
            <w:r w:rsidRPr="00DB6682">
              <w:rPr>
                <w:spacing w:val="-4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та/або</w:t>
            </w:r>
            <w:r w:rsidRPr="00DB6682">
              <w:rPr>
                <w:spacing w:val="-3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посадової</w:t>
            </w:r>
            <w:r w:rsidRPr="00DB6682">
              <w:rPr>
                <w:spacing w:val="-4"/>
                <w:sz w:val="28"/>
                <w:szCs w:val="28"/>
              </w:rPr>
              <w:t xml:space="preserve"> </w:t>
            </w:r>
            <w:r w:rsidRPr="00DB6682">
              <w:rPr>
                <w:sz w:val="28"/>
                <w:szCs w:val="28"/>
              </w:rPr>
              <w:t>особи</w:t>
            </w:r>
            <w:r w:rsidRPr="00DB6682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DB6682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2C25E5" w:rsidRPr="005463F2" w:rsidRDefault="002C25E5">
      <w:pPr>
        <w:pStyle w:val="TableParagraph"/>
        <w:rPr>
          <w:sz w:val="28"/>
          <w:szCs w:val="28"/>
        </w:rPr>
      </w:pPr>
    </w:p>
    <w:sectPr w:rsidR="002C25E5" w:rsidRPr="005463F2" w:rsidSect="000E0302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5E5" w:rsidRDefault="002C25E5" w:rsidP="005B790C">
      <w:r>
        <w:separator/>
      </w:r>
    </w:p>
  </w:endnote>
  <w:endnote w:type="continuationSeparator" w:id="0">
    <w:p w:rsidR="002C25E5" w:rsidRDefault="002C25E5" w:rsidP="005B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5E5" w:rsidRDefault="002C25E5" w:rsidP="00B722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25E5" w:rsidRDefault="002C25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5E5" w:rsidRDefault="002C25E5" w:rsidP="00B722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C25E5" w:rsidRDefault="002C25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5E5" w:rsidRDefault="002C25E5" w:rsidP="005B790C">
      <w:r>
        <w:separator/>
      </w:r>
    </w:p>
  </w:footnote>
  <w:footnote w:type="continuationSeparator" w:id="0">
    <w:p w:rsidR="002C25E5" w:rsidRDefault="002C25E5" w:rsidP="005B7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5E5" w:rsidRDefault="002C25E5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2C25E5" w:rsidRDefault="002C25E5">
                <w:pPr>
                  <w:pStyle w:val="BodyText"/>
                  <w:spacing w:before="8"/>
                  <w:ind w:left="60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0E0302"/>
    <w:rsid w:val="00166E03"/>
    <w:rsid w:val="00211A44"/>
    <w:rsid w:val="002C25E5"/>
    <w:rsid w:val="00306C2E"/>
    <w:rsid w:val="005463F2"/>
    <w:rsid w:val="00591341"/>
    <w:rsid w:val="005B790C"/>
    <w:rsid w:val="005F56DE"/>
    <w:rsid w:val="006417C8"/>
    <w:rsid w:val="00654728"/>
    <w:rsid w:val="00777168"/>
    <w:rsid w:val="00826187"/>
    <w:rsid w:val="00850C0C"/>
    <w:rsid w:val="008C6AAC"/>
    <w:rsid w:val="0094222B"/>
    <w:rsid w:val="00945EF1"/>
    <w:rsid w:val="00997694"/>
    <w:rsid w:val="009B5304"/>
    <w:rsid w:val="009B72FA"/>
    <w:rsid w:val="009D794F"/>
    <w:rsid w:val="009F1241"/>
    <w:rsid w:val="00B3342D"/>
    <w:rsid w:val="00B7000B"/>
    <w:rsid w:val="00B72290"/>
    <w:rsid w:val="00C7793F"/>
    <w:rsid w:val="00DB6682"/>
    <w:rsid w:val="00E279E3"/>
    <w:rsid w:val="00FF3317"/>
    <w:rsid w:val="4BD3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90C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B790C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5B790C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5B790C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5B790C"/>
  </w:style>
  <w:style w:type="paragraph" w:customStyle="1" w:styleId="TableParagraph">
    <w:name w:val="Table Paragraph"/>
    <w:basedOn w:val="Normal"/>
    <w:uiPriority w:val="99"/>
    <w:rsid w:val="005B790C"/>
  </w:style>
  <w:style w:type="paragraph" w:styleId="Header">
    <w:name w:val="header"/>
    <w:basedOn w:val="Normal"/>
    <w:link w:val="HeaderChar"/>
    <w:uiPriority w:val="99"/>
    <w:semiHidden/>
    <w:rsid w:val="005463F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463F2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5463F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63F2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0E03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58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340</Words>
  <Characters>1944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2025-12-11T07:55:00Z</dcterms:created>
  <dcterms:modified xsi:type="dcterms:W3CDTF">2025-12-18T12:59:00Z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ECC713210EBC4F4C93E833B69FC38EC8_12</vt:lpwstr>
  </property>
</Properties>
</file>